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0E503B1F" w:rsidP="75DD92ED" w:rsidRDefault="0E503B1F" w14:paraId="392BE723" w14:textId="72BC69D5">
      <w:pPr>
        <w:pStyle w:val="NoSpacing"/>
        <w:spacing w:after="0" w:line="240" w:lineRule="auto"/>
      </w:pPr>
      <w:r w:rsidR="0E503B1F">
        <w:drawing>
          <wp:inline wp14:editId="7C02D082" wp14:anchorId="208B49FB">
            <wp:extent cx="2095500" cy="752475"/>
            <wp:effectExtent l="0" t="0" r="0" b="0"/>
            <wp:docPr id="11545350" name="drawing" title="Afbeelding met Lettertype, Graphics, logo, symbool&#10;&#10;Automatisch gegenereerde beschrijv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545350" name="Picture 11545350"/>
                    <pic:cNvPicPr/>
                  </pic:nvPicPr>
                  <pic:blipFill>
                    <a:blip xmlns:r="http://schemas.openxmlformats.org/officeDocument/2006/relationships" r:embed="rId1751417094">
                      <a:extLst>
                        <a:ext uri="{28A0092B-C50C-407E-A947-70E740481C1C}">
                          <a14:useLocalDpi xmlns:a14="http://schemas.microsoft.com/office/drawing/2010/main"/>
                        </a:ext>
                      </a:extLst>
                    </a:blip>
                    <a:stretch>
                      <a:fillRect/>
                    </a:stretch>
                  </pic:blipFill>
                  <pic:spPr>
                    <a:xfrm>
                      <a:off x="0" y="0"/>
                      <a:ext cx="2095500" cy="752475"/>
                    </a:xfrm>
                    <a:prstGeom prst="rect">
                      <a:avLst/>
                    </a:prstGeom>
                  </pic:spPr>
                </pic:pic>
              </a:graphicData>
            </a:graphic>
          </wp:inline>
        </w:drawing>
      </w:r>
    </w:p>
    <w:p w:rsidR="75DD92ED" w:rsidP="75DD92ED" w:rsidRDefault="75DD92ED" w14:paraId="0A1283D2" w14:textId="53EB5CCD">
      <w:pPr>
        <w:pStyle w:val="NoSpacing"/>
        <w:spacing w:after="0" w:line="240" w:lineRule="auto"/>
        <w:rPr>
          <w:rFonts w:ascii="Arial" w:hAnsi="Arial" w:eastAsia="Arial" w:cs="Arial"/>
          <w:b w:val="1"/>
          <w:bCs w:val="1"/>
          <w:i w:val="0"/>
          <w:iCs w:val="0"/>
          <w:caps w:val="0"/>
          <w:smallCaps w:val="0"/>
          <w:noProof w:val="0"/>
          <w:color w:val="000000" w:themeColor="text1" w:themeTint="FF" w:themeShade="FF"/>
          <w:sz w:val="28"/>
          <w:szCs w:val="28"/>
          <w:lang w:val="nl-NL"/>
        </w:rPr>
      </w:pPr>
    </w:p>
    <w:p xmlns:wp14="http://schemas.microsoft.com/office/word/2010/wordml" w:rsidP="75DD92ED" wp14:paraId="71253F1A" wp14:textId="7DB73FF2">
      <w:pPr>
        <w:pStyle w:val="NoSpacing"/>
        <w:spacing w:after="0" w:line="240" w:lineRule="auto"/>
        <w:rPr>
          <w:rFonts w:ascii="Arial" w:hAnsi="Arial" w:eastAsia="Arial" w:cs="Arial"/>
          <w:b w:val="0"/>
          <w:bCs w:val="0"/>
          <w:i w:val="0"/>
          <w:iCs w:val="0"/>
          <w:caps w:val="0"/>
          <w:smallCaps w:val="0"/>
          <w:noProof w:val="0"/>
          <w:color w:val="000000" w:themeColor="text1" w:themeTint="FF" w:themeShade="FF"/>
          <w:sz w:val="28"/>
          <w:szCs w:val="28"/>
          <w:lang w:val="nl-NL"/>
        </w:rPr>
      </w:pPr>
      <w:r w:rsidRPr="75DD92ED" w:rsidR="1B88AFFE">
        <w:rPr>
          <w:rFonts w:ascii="Arial" w:hAnsi="Arial" w:eastAsia="Arial" w:cs="Arial"/>
          <w:b w:val="1"/>
          <w:bCs w:val="1"/>
          <w:i w:val="0"/>
          <w:iCs w:val="0"/>
          <w:caps w:val="0"/>
          <w:smallCaps w:val="0"/>
          <w:noProof w:val="0"/>
          <w:color w:val="000000" w:themeColor="text1" w:themeTint="FF" w:themeShade="FF"/>
          <w:sz w:val="28"/>
          <w:szCs w:val="28"/>
          <w:lang w:val="nl-NL"/>
        </w:rPr>
        <w:t>Collecte Jonge generaties </w:t>
      </w:r>
    </w:p>
    <w:p xmlns:wp14="http://schemas.microsoft.com/office/word/2010/wordml" w:rsidP="75DD92ED" wp14:paraId="5BBD24A2" wp14:textId="775DAF51">
      <w:pPr>
        <w:pStyle w:val="NoSpacing"/>
        <w:suppressLineNumbers w:val="0"/>
        <w:bidi w:val="0"/>
        <w:spacing w:before="240" w:beforeAutospacing="off" w:after="240" w:afterAutospacing="off" w:line="240" w:lineRule="auto"/>
        <w:ind w:left="0" w:right="0"/>
        <w:jc w:val="left"/>
        <w:rPr>
          <w:rFonts w:ascii="Arial" w:hAnsi="Arial" w:eastAsia="Arial" w:cs="Arial"/>
          <w:b w:val="1"/>
          <w:bCs w:val="1"/>
          <w:i w:val="0"/>
          <w:iCs w:val="0"/>
          <w:caps w:val="0"/>
          <w:smallCaps w:val="0"/>
          <w:noProof w:val="0"/>
          <w:color w:val="C00000"/>
          <w:sz w:val="28"/>
          <w:szCs w:val="28"/>
          <w:lang w:val="nl-NL"/>
        </w:rPr>
      </w:pPr>
      <w:r w:rsidRPr="7325E65E" w:rsidR="3BBBDABA">
        <w:rPr>
          <w:rFonts w:ascii="Arial" w:hAnsi="Arial" w:eastAsia="Arial" w:cs="Arial"/>
          <w:b w:val="1"/>
          <w:bCs w:val="1"/>
          <w:i w:val="0"/>
          <w:iCs w:val="0"/>
          <w:caps w:val="0"/>
          <w:smallCaps w:val="0"/>
          <w:noProof w:val="0"/>
          <w:color w:val="C00000"/>
          <w:sz w:val="28"/>
          <w:szCs w:val="28"/>
          <w:lang w:val="nl-NL"/>
        </w:rPr>
        <w:t>Bijbelspellen die jongeren uitdagen</w:t>
      </w:r>
    </w:p>
    <w:p xmlns:wp14="http://schemas.microsoft.com/office/word/2010/wordml" w:rsidP="7325E65E" wp14:paraId="5AF42A99" wp14:textId="105B3DB7">
      <w:pPr>
        <w:pStyle w:val="Normal"/>
        <w:spacing w:line="240" w:lineRule="auto"/>
        <w:rPr>
          <w:rFonts w:ascii="Arial" w:hAnsi="Arial" w:eastAsia="Arial" w:cs="Arial"/>
          <w:noProof w:val="0"/>
          <w:sz w:val="22"/>
          <w:szCs w:val="22"/>
          <w:lang w:val="nl-NL"/>
        </w:rPr>
      </w:pPr>
      <w:r w:rsidRPr="7325E65E" w:rsidR="3BBBDABA">
        <w:rPr>
          <w:rFonts w:ascii="Arial" w:hAnsi="Arial" w:eastAsia="Arial" w:cs="Arial"/>
          <w:b w:val="1"/>
          <w:bCs w:val="1"/>
          <w:noProof w:val="0"/>
          <w:sz w:val="24"/>
          <w:szCs w:val="24"/>
          <w:lang w:val="nl-NL"/>
        </w:rPr>
        <w:t>Collecteafkondiging</w:t>
      </w:r>
      <w:r>
        <w:br/>
      </w:r>
      <w:r w:rsidRPr="7325E65E" w:rsidR="3BBBDABA">
        <w:rPr>
          <w:rFonts w:ascii="Arial" w:hAnsi="Arial" w:eastAsia="Arial" w:cs="Arial"/>
          <w:noProof w:val="0"/>
          <w:sz w:val="22"/>
          <w:szCs w:val="22"/>
          <w:lang w:val="nl-NL"/>
        </w:rPr>
        <w:t>Sirkelslag</w:t>
      </w:r>
      <w:r w:rsidRPr="7325E65E" w:rsidR="3BBBDABA">
        <w:rPr>
          <w:rFonts w:ascii="Arial" w:hAnsi="Arial" w:eastAsia="Arial" w:cs="Arial"/>
          <w:noProof w:val="0"/>
          <w:sz w:val="22"/>
          <w:szCs w:val="22"/>
          <w:lang w:val="nl-NL"/>
        </w:rPr>
        <w:t xml:space="preserve"> is een van de drie grote, spannende en interactieve bijbelspellen van de Protestantse Kerk. Rond deze tijd wordt het door honderden jeugdgroepen in heel Nederland gespeeld. Elk spel draait om een inspirerend </w:t>
      </w:r>
      <w:r w:rsidRPr="7325E65E" w:rsidR="3BBBDABA">
        <w:rPr>
          <w:rFonts w:ascii="Arial" w:hAnsi="Arial" w:eastAsia="Arial" w:cs="Arial"/>
          <w:noProof w:val="0"/>
          <w:sz w:val="22"/>
          <w:szCs w:val="22"/>
          <w:lang w:val="nl-NL"/>
        </w:rPr>
        <w:t>bijbelverhaal</w:t>
      </w:r>
      <w:r w:rsidRPr="7325E65E" w:rsidR="3BBBDABA">
        <w:rPr>
          <w:rFonts w:ascii="Arial" w:hAnsi="Arial" w:eastAsia="Arial" w:cs="Arial"/>
          <w:noProof w:val="0"/>
          <w:sz w:val="22"/>
          <w:szCs w:val="22"/>
          <w:lang w:val="nl-NL"/>
        </w:rPr>
        <w:t xml:space="preserve"> en een diaconaal thema, waardoor jongeren op een speelse en ontspannen manier in aanraking komen met geloof.</w:t>
      </w:r>
      <w:r w:rsidRPr="7325E65E" w:rsidR="51FA03A1">
        <w:rPr>
          <w:rFonts w:ascii="Arial" w:hAnsi="Arial" w:eastAsia="Arial" w:cs="Arial"/>
          <w:noProof w:val="0"/>
          <w:sz w:val="22"/>
          <w:szCs w:val="22"/>
          <w:lang w:val="nl-NL"/>
        </w:rPr>
        <w:t xml:space="preserve"> </w:t>
      </w:r>
      <w:r w:rsidRPr="7325E65E" w:rsidR="3BBBDABA">
        <w:rPr>
          <w:rFonts w:ascii="Arial" w:hAnsi="Arial" w:eastAsia="Arial" w:cs="Arial"/>
          <w:noProof w:val="0"/>
          <w:sz w:val="22"/>
          <w:szCs w:val="22"/>
          <w:lang w:val="nl-NL"/>
        </w:rPr>
        <w:t>De drie bijbelspellen</w:t>
      </w:r>
      <w:r w:rsidRPr="7325E65E" w:rsidR="79BCE8A9">
        <w:rPr>
          <w:rFonts w:ascii="Arial" w:hAnsi="Arial" w:eastAsia="Arial" w:cs="Arial"/>
          <w:noProof w:val="0"/>
          <w:sz w:val="22"/>
          <w:szCs w:val="22"/>
          <w:lang w:val="nl-NL"/>
        </w:rPr>
        <w:t xml:space="preserve"> </w:t>
      </w:r>
      <w:r w:rsidRPr="7325E65E" w:rsidR="3BBBDABA">
        <w:rPr>
          <w:rFonts w:ascii="Arial" w:hAnsi="Arial" w:eastAsia="Arial" w:cs="Arial"/>
          <w:noProof w:val="0"/>
          <w:sz w:val="22"/>
          <w:szCs w:val="22"/>
          <w:lang w:val="nl-NL"/>
        </w:rPr>
        <w:t>dagen jongeren uit om actief met geloof en diaconaa</w:t>
      </w:r>
      <w:r w:rsidRPr="7325E65E" w:rsidR="64B84536">
        <w:rPr>
          <w:rFonts w:ascii="Arial" w:hAnsi="Arial" w:eastAsia="Arial" w:cs="Arial"/>
          <w:noProof w:val="0"/>
          <w:sz w:val="22"/>
          <w:szCs w:val="22"/>
          <w:lang w:val="nl-NL"/>
        </w:rPr>
        <w:t>t</w:t>
      </w:r>
      <w:r w:rsidRPr="7325E65E" w:rsidR="3BBBDABA">
        <w:rPr>
          <w:rFonts w:ascii="Arial" w:hAnsi="Arial" w:eastAsia="Arial" w:cs="Arial"/>
          <w:noProof w:val="0"/>
          <w:sz w:val="22"/>
          <w:szCs w:val="22"/>
          <w:lang w:val="nl-NL"/>
        </w:rPr>
        <w:t xml:space="preserve"> bezig te zijn. Uit ervaringen van gemeenten blijkt dat deze spellen een mooie kans zijn om jongeren betrokken te houden bij de kerk en vaak zelfs een startpunt vormen voor missionair jeugdwerk.</w:t>
      </w:r>
      <w:r w:rsidRPr="7325E65E" w:rsidR="10A3B0CD">
        <w:rPr>
          <w:rFonts w:ascii="Arial" w:hAnsi="Arial" w:eastAsia="Arial" w:cs="Arial"/>
          <w:noProof w:val="0"/>
          <w:sz w:val="22"/>
          <w:szCs w:val="22"/>
          <w:lang w:val="nl-NL"/>
        </w:rPr>
        <w:t xml:space="preserve"> </w:t>
      </w:r>
      <w:r w:rsidRPr="7325E65E" w:rsidR="3BBBDABA">
        <w:rPr>
          <w:rFonts w:ascii="Arial" w:hAnsi="Arial" w:eastAsia="Arial" w:cs="Arial"/>
          <w:noProof w:val="0"/>
          <w:sz w:val="22"/>
          <w:szCs w:val="22"/>
          <w:lang w:val="nl-NL"/>
        </w:rPr>
        <w:t>Met de opbrengst van deze collecte ondersteunt de Protestantse Kerk het jeugdwerk in plaatselijke gemeenten met materialen, werkvormen, methoden en trainingen. Van harte aanbevolen.</w:t>
      </w:r>
    </w:p>
    <w:p w:rsidR="3BBBDABA" w:rsidP="7325E65E" w:rsidRDefault="3BBBDABA" w14:paraId="3E823B91" w14:textId="4C818D61">
      <w:pPr>
        <w:pStyle w:val="Heading2"/>
        <w:spacing w:after="0" w:line="240" w:lineRule="auto"/>
        <w:rPr>
          <w:rFonts w:ascii="Arial" w:hAnsi="Arial" w:eastAsia="Arial" w:cs="Arial"/>
          <w:noProof w:val="0"/>
          <w:color w:val="000000" w:themeColor="text1" w:themeTint="FF" w:themeShade="FF"/>
          <w:sz w:val="22"/>
          <w:szCs w:val="22"/>
          <w:lang w:val="nl-NL"/>
        </w:rPr>
      </w:pPr>
      <w:r w:rsidRPr="7325E65E" w:rsidR="3BBBDABA">
        <w:rPr>
          <w:rFonts w:ascii="Arial" w:hAnsi="Arial" w:eastAsia="Arial" w:cs="Arial"/>
          <w:b w:val="1"/>
          <w:bCs w:val="1"/>
          <w:noProof w:val="0"/>
          <w:color w:val="000000" w:themeColor="text1" w:themeTint="FF" w:themeShade="FF"/>
          <w:sz w:val="24"/>
          <w:szCs w:val="24"/>
          <w:lang w:val="nl-NL"/>
        </w:rPr>
        <w:t>Bericht voor het kerkblad</w:t>
      </w:r>
      <w:r>
        <w:br/>
      </w:r>
      <w:r w:rsidRPr="7325E65E" w:rsidR="3BBBDABA">
        <w:rPr>
          <w:rFonts w:ascii="Arial" w:hAnsi="Arial" w:eastAsia="Arial" w:cs="Arial"/>
          <w:noProof w:val="0"/>
          <w:color w:val="000000" w:themeColor="text1" w:themeTint="FF" w:themeShade="FF"/>
          <w:sz w:val="22"/>
          <w:szCs w:val="22"/>
          <w:lang w:val="nl-NL"/>
        </w:rPr>
        <w:t>Sirkelslag</w:t>
      </w:r>
      <w:r w:rsidRPr="7325E65E" w:rsidR="3BBBDABA">
        <w:rPr>
          <w:rFonts w:ascii="Arial" w:hAnsi="Arial" w:eastAsia="Arial" w:cs="Arial"/>
          <w:noProof w:val="0"/>
          <w:color w:val="000000" w:themeColor="text1" w:themeTint="FF" w:themeShade="FF"/>
          <w:sz w:val="22"/>
          <w:szCs w:val="22"/>
          <w:lang w:val="nl-NL"/>
        </w:rPr>
        <w:t xml:space="preserve"> is een van de drie grote, spannende en interactieve bijbelspellen die de Protestantse Kerk aanbiedt. Elk spel draait om een inspirerend </w:t>
      </w:r>
      <w:r w:rsidRPr="7325E65E" w:rsidR="3BBBDABA">
        <w:rPr>
          <w:rFonts w:ascii="Arial" w:hAnsi="Arial" w:eastAsia="Arial" w:cs="Arial"/>
          <w:noProof w:val="0"/>
          <w:color w:val="000000" w:themeColor="text1" w:themeTint="FF" w:themeShade="FF"/>
          <w:sz w:val="22"/>
          <w:szCs w:val="22"/>
          <w:lang w:val="nl-NL"/>
        </w:rPr>
        <w:t>bijbelverhaal</w:t>
      </w:r>
      <w:r w:rsidRPr="7325E65E" w:rsidR="3BBBDABA">
        <w:rPr>
          <w:rFonts w:ascii="Arial" w:hAnsi="Arial" w:eastAsia="Arial" w:cs="Arial"/>
          <w:noProof w:val="0"/>
          <w:color w:val="000000" w:themeColor="text1" w:themeTint="FF" w:themeShade="FF"/>
          <w:sz w:val="22"/>
          <w:szCs w:val="22"/>
          <w:lang w:val="nl-NL"/>
        </w:rPr>
        <w:t xml:space="preserve"> en een diaconaal thema. Zo komen jongeren op een speelse en ontspannen manier in aanraking met geloven, verhalen uit de Bijbel en de betekenis van omzien naar elkaar.</w:t>
      </w:r>
      <w:r w:rsidRPr="7325E65E" w:rsidR="1DDB5361">
        <w:rPr>
          <w:rFonts w:ascii="Arial" w:hAnsi="Arial" w:eastAsia="Arial" w:cs="Arial"/>
          <w:noProof w:val="0"/>
          <w:color w:val="000000" w:themeColor="text1" w:themeTint="FF" w:themeShade="FF"/>
          <w:sz w:val="22"/>
          <w:szCs w:val="22"/>
          <w:lang w:val="nl-NL"/>
        </w:rPr>
        <w:t xml:space="preserve"> </w:t>
      </w:r>
      <w:r w:rsidRPr="7325E65E" w:rsidR="3BBBDABA">
        <w:rPr>
          <w:rFonts w:ascii="Arial" w:hAnsi="Arial" w:eastAsia="Arial" w:cs="Arial"/>
          <w:noProof w:val="0"/>
          <w:color w:val="000000" w:themeColor="text1" w:themeTint="FF" w:themeShade="FF"/>
          <w:sz w:val="22"/>
          <w:szCs w:val="22"/>
          <w:lang w:val="nl-NL"/>
        </w:rPr>
        <w:t xml:space="preserve">De spellen </w:t>
      </w:r>
      <w:r w:rsidRPr="7325E65E" w:rsidR="06FCCDBB">
        <w:rPr>
          <w:rFonts w:ascii="Arial" w:hAnsi="Arial" w:eastAsia="Arial" w:cs="Arial"/>
          <w:noProof w:val="0"/>
          <w:color w:val="000000" w:themeColor="text1" w:themeTint="FF" w:themeShade="FF"/>
          <w:sz w:val="22"/>
          <w:szCs w:val="22"/>
          <w:lang w:val="nl-NL"/>
        </w:rPr>
        <w:t>v</w:t>
      </w:r>
      <w:r w:rsidRPr="7325E65E" w:rsidR="3BBBDABA">
        <w:rPr>
          <w:rFonts w:ascii="Arial" w:hAnsi="Arial" w:eastAsia="Arial" w:cs="Arial"/>
          <w:noProof w:val="0"/>
          <w:color w:val="000000" w:themeColor="text1" w:themeTint="FF" w:themeShade="FF"/>
          <w:sz w:val="22"/>
          <w:szCs w:val="22"/>
          <w:lang w:val="nl-NL"/>
        </w:rPr>
        <w:t>ormen vaak een startpunt voor missionair jeugdwerk in de plaatselijke gemeente.</w:t>
      </w:r>
      <w:r w:rsidRPr="7325E65E" w:rsidR="24A2E444">
        <w:rPr>
          <w:rFonts w:ascii="Arial" w:hAnsi="Arial" w:eastAsia="Arial" w:cs="Arial"/>
          <w:noProof w:val="0"/>
          <w:color w:val="000000" w:themeColor="text1" w:themeTint="FF" w:themeShade="FF"/>
          <w:sz w:val="22"/>
          <w:szCs w:val="22"/>
          <w:lang w:val="nl-NL"/>
        </w:rPr>
        <w:t xml:space="preserve"> </w:t>
      </w:r>
      <w:r w:rsidRPr="7325E65E" w:rsidR="3BBBDABA">
        <w:rPr>
          <w:rFonts w:ascii="Arial" w:hAnsi="Arial" w:eastAsia="Arial" w:cs="Arial"/>
          <w:noProof w:val="0"/>
          <w:color w:val="000000" w:themeColor="text1" w:themeTint="FF" w:themeShade="FF"/>
          <w:sz w:val="22"/>
          <w:szCs w:val="22"/>
          <w:lang w:val="nl-NL"/>
        </w:rPr>
        <w:t xml:space="preserve">Via het programma </w:t>
      </w:r>
      <w:r w:rsidRPr="7325E65E" w:rsidR="3BBBDABA">
        <w:rPr>
          <w:rFonts w:ascii="Arial" w:hAnsi="Arial" w:eastAsia="Arial" w:cs="Arial"/>
          <w:i w:val="1"/>
          <w:iCs w:val="1"/>
          <w:noProof w:val="0"/>
          <w:color w:val="000000" w:themeColor="text1" w:themeTint="FF" w:themeShade="FF"/>
          <w:sz w:val="22"/>
          <w:szCs w:val="22"/>
          <w:lang w:val="nl-NL"/>
        </w:rPr>
        <w:t>Jonge generaties</w:t>
      </w:r>
      <w:r w:rsidRPr="7325E65E" w:rsidR="3BBBDABA">
        <w:rPr>
          <w:rFonts w:ascii="Arial" w:hAnsi="Arial" w:eastAsia="Arial" w:cs="Arial"/>
          <w:noProof w:val="0"/>
          <w:color w:val="000000" w:themeColor="text1" w:themeTint="FF" w:themeShade="FF"/>
          <w:sz w:val="22"/>
          <w:szCs w:val="22"/>
          <w:lang w:val="nl-NL"/>
        </w:rPr>
        <w:t xml:space="preserve"> ondersteunt de Protestantse Kerk het</w:t>
      </w:r>
      <w:r w:rsidRPr="7325E65E" w:rsidR="48B55711">
        <w:rPr>
          <w:rFonts w:ascii="Arial" w:hAnsi="Arial" w:eastAsia="Arial" w:cs="Arial"/>
          <w:noProof w:val="0"/>
          <w:color w:val="000000" w:themeColor="text1" w:themeTint="FF" w:themeShade="FF"/>
          <w:sz w:val="22"/>
          <w:szCs w:val="22"/>
          <w:lang w:val="nl-NL"/>
        </w:rPr>
        <w:t xml:space="preserve"> plaatselijke</w:t>
      </w:r>
      <w:r w:rsidRPr="7325E65E" w:rsidR="3BBBDABA">
        <w:rPr>
          <w:rFonts w:ascii="Arial" w:hAnsi="Arial" w:eastAsia="Arial" w:cs="Arial"/>
          <w:noProof w:val="0"/>
          <w:color w:val="000000" w:themeColor="text1" w:themeTint="FF" w:themeShade="FF"/>
          <w:sz w:val="22"/>
          <w:szCs w:val="22"/>
          <w:lang w:val="nl-NL"/>
        </w:rPr>
        <w:t xml:space="preserve"> jeugdwerk met materialen, werkvormen, methoden en trainingen.</w:t>
      </w:r>
      <w:r w:rsidRPr="7325E65E" w:rsidR="5D97E2D9">
        <w:rPr>
          <w:rFonts w:ascii="Arial" w:hAnsi="Arial" w:eastAsia="Arial" w:cs="Arial"/>
          <w:noProof w:val="0"/>
          <w:color w:val="000000" w:themeColor="text1" w:themeTint="FF" w:themeShade="FF"/>
          <w:sz w:val="22"/>
          <w:szCs w:val="22"/>
          <w:lang w:val="nl-NL"/>
        </w:rPr>
        <w:t xml:space="preserve"> Steun dit werk via de collecte of maak je bijdrage over op NL 52 ABNA 0414 141 415 t.n.v. Jeugdwerk Protestantse Kerk o.v.v. collecte</w:t>
      </w:r>
      <w:r w:rsidRPr="7325E65E" w:rsidR="26107941">
        <w:rPr>
          <w:rFonts w:ascii="Arial" w:hAnsi="Arial" w:eastAsia="Arial" w:cs="Arial"/>
          <w:noProof w:val="0"/>
          <w:color w:val="000000" w:themeColor="text1" w:themeTint="FF" w:themeShade="FF"/>
          <w:sz w:val="22"/>
          <w:szCs w:val="22"/>
          <w:lang w:val="nl-NL"/>
        </w:rPr>
        <w:t xml:space="preserve"> ‘J</w:t>
      </w:r>
      <w:r w:rsidRPr="7325E65E" w:rsidR="5D97E2D9">
        <w:rPr>
          <w:rFonts w:ascii="Arial" w:hAnsi="Arial" w:eastAsia="Arial" w:cs="Arial"/>
          <w:noProof w:val="0"/>
          <w:color w:val="000000" w:themeColor="text1" w:themeTint="FF" w:themeShade="FF"/>
          <w:sz w:val="22"/>
          <w:szCs w:val="22"/>
          <w:lang w:val="nl-NL"/>
        </w:rPr>
        <w:t>onge generaties januari</w:t>
      </w:r>
      <w:r w:rsidRPr="7325E65E" w:rsidR="2C578BC5">
        <w:rPr>
          <w:rFonts w:ascii="Arial" w:hAnsi="Arial" w:eastAsia="Arial" w:cs="Arial"/>
          <w:noProof w:val="0"/>
          <w:color w:val="000000" w:themeColor="text1" w:themeTint="FF" w:themeShade="FF"/>
          <w:sz w:val="22"/>
          <w:szCs w:val="22"/>
          <w:lang w:val="nl-NL"/>
        </w:rPr>
        <w:t>’</w:t>
      </w:r>
      <w:r w:rsidRPr="7325E65E" w:rsidR="5D97E2D9">
        <w:rPr>
          <w:rFonts w:ascii="Arial" w:hAnsi="Arial" w:eastAsia="Arial" w:cs="Arial"/>
          <w:noProof w:val="0"/>
          <w:color w:val="000000" w:themeColor="text1" w:themeTint="FF" w:themeShade="FF"/>
          <w:sz w:val="22"/>
          <w:szCs w:val="22"/>
          <w:lang w:val="nl-NL"/>
        </w:rPr>
        <w:t>. Hartelijk dank voor je gift. </w:t>
      </w:r>
    </w:p>
    <w:p xmlns:wp14="http://schemas.microsoft.com/office/word/2010/wordml" w:rsidP="7325E65E" wp14:paraId="3F7E10A1" wp14:textId="72ACF057">
      <w:pPr>
        <w:spacing w:before="240" w:beforeAutospacing="off" w:after="240" w:afterAutospacing="off" w:line="240" w:lineRule="auto"/>
        <w:rPr>
          <w:rFonts w:ascii="Arial" w:hAnsi="Arial" w:eastAsia="Arial" w:cs="Arial"/>
          <w:noProof w:val="0"/>
          <w:sz w:val="22"/>
          <w:szCs w:val="22"/>
          <w:lang w:val="nl-NL"/>
        </w:rPr>
      </w:pPr>
      <w:r w:rsidRPr="7325E65E" w:rsidR="3BBBDABA">
        <w:rPr>
          <w:rFonts w:ascii="Arial" w:hAnsi="Arial" w:eastAsia="Arial" w:cs="Arial"/>
          <w:noProof w:val="0"/>
          <w:sz w:val="22"/>
          <w:szCs w:val="22"/>
          <w:lang w:val="nl-NL"/>
        </w:rPr>
        <w:t xml:space="preserve">Meer lezen? </w:t>
      </w:r>
      <w:hyperlink r:id="Rea6d1e6cb7174998">
        <w:r w:rsidRPr="7325E65E" w:rsidR="3BBBDABA">
          <w:rPr>
            <w:rStyle w:val="Hyperlink"/>
            <w:rFonts w:ascii="Arial" w:hAnsi="Arial" w:eastAsia="Arial" w:cs="Arial"/>
            <w:noProof w:val="0"/>
            <w:sz w:val="22"/>
            <w:szCs w:val="22"/>
            <w:lang w:val="nl-NL"/>
          </w:rPr>
          <w:t>kerkinactie.nl</w:t>
        </w:r>
        <w:r w:rsidRPr="7325E65E" w:rsidR="3BBBDABA">
          <w:rPr>
            <w:rStyle w:val="Hyperlink"/>
            <w:rFonts w:ascii="Arial" w:hAnsi="Arial" w:eastAsia="Arial" w:cs="Arial"/>
            <w:noProof w:val="0"/>
            <w:sz w:val="22"/>
            <w:szCs w:val="22"/>
            <w:lang w:val="nl-NL"/>
          </w:rPr>
          <w:t>/collecterooster</w:t>
        </w:r>
      </w:hyperlink>
    </w:p>
    <w:p xmlns:wp14="http://schemas.microsoft.com/office/word/2010/wordml" w:rsidP="7325E65E" wp14:paraId="18520BB1" wp14:textId="654D7A1C">
      <w:pPr>
        <w:spacing w:before="240" w:beforeAutospacing="off" w:after="240" w:afterAutospacing="off" w:line="240" w:lineRule="auto"/>
        <w:rPr>
          <w:rFonts w:ascii="Arial" w:hAnsi="Arial" w:eastAsia="Arial" w:cs="Arial"/>
          <w:b w:val="1"/>
          <w:bCs w:val="1"/>
          <w:noProof w:val="0"/>
          <w:sz w:val="22"/>
          <w:szCs w:val="22"/>
          <w:lang w:val="nl-NL"/>
        </w:rPr>
      </w:pPr>
      <w:r w:rsidRPr="7325E65E" w:rsidR="3BBBDABA">
        <w:rPr>
          <w:rFonts w:ascii="Arial" w:hAnsi="Arial" w:eastAsia="Arial" w:cs="Arial"/>
          <w:b w:val="1"/>
          <w:bCs w:val="1"/>
          <w:noProof w:val="0"/>
          <w:sz w:val="22"/>
          <w:szCs w:val="22"/>
          <w:lang w:val="nl-NL"/>
        </w:rPr>
        <w:t>Help je mee om deze collecte tot een succes te maken? Hartelijk dank!</w:t>
      </w:r>
    </w:p>
    <w:p xmlns:wp14="http://schemas.microsoft.com/office/word/2010/wordml" wp14:paraId="7B5CAEB5" wp14:textId="6028197E"/>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596FE4"/>
    <w:rsid w:val="06254546"/>
    <w:rsid w:val="06596FE4"/>
    <w:rsid w:val="06FCCDBB"/>
    <w:rsid w:val="0D4D3C4A"/>
    <w:rsid w:val="0E503B1F"/>
    <w:rsid w:val="10A3B0CD"/>
    <w:rsid w:val="1707EEC2"/>
    <w:rsid w:val="1B88AFFE"/>
    <w:rsid w:val="1DDB5361"/>
    <w:rsid w:val="21A7F9EB"/>
    <w:rsid w:val="24A2E444"/>
    <w:rsid w:val="26107941"/>
    <w:rsid w:val="29336A7F"/>
    <w:rsid w:val="2C578BC5"/>
    <w:rsid w:val="351809BF"/>
    <w:rsid w:val="3BBBDABA"/>
    <w:rsid w:val="48524E4A"/>
    <w:rsid w:val="487F92B3"/>
    <w:rsid w:val="48B55711"/>
    <w:rsid w:val="51FA03A1"/>
    <w:rsid w:val="5D97E2D9"/>
    <w:rsid w:val="6313234B"/>
    <w:rsid w:val="64B84536"/>
    <w:rsid w:val="7325E65E"/>
    <w:rsid w:val="75DD92ED"/>
    <w:rsid w:val="76FEE817"/>
    <w:rsid w:val="79BCE8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FE4"/>
  <w15:chartTrackingRefBased/>
  <w15:docId w15:val="{512C2EA6-FA69-48D2-834A-EA8A856446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ing2">
    <w:uiPriority w:val="9"/>
    <w:name w:val="heading 2"/>
    <w:basedOn w:val="Normal"/>
    <w:next w:val="Normal"/>
    <w:unhideWhenUsed/>
    <w:qFormat/>
    <w:rsid w:val="75DD92ED"/>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75DD92ED"/>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751417094" /><Relationship Type="http://schemas.openxmlformats.org/officeDocument/2006/relationships/hyperlink" Target="https://www.kerkinactie.nl/collecterooster" TargetMode="External" Id="Rea6d1e6cb71749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84D8AB00E7549B9F33B2EAF19EC99" ma:contentTypeVersion="14" ma:contentTypeDescription="Een nieuw document maken." ma:contentTypeScope="" ma:versionID="95acfc4d4b164c7daf7cb3079b8416ff">
  <xsd:schema xmlns:xsd="http://www.w3.org/2001/XMLSchema" xmlns:xs="http://www.w3.org/2001/XMLSchema" xmlns:p="http://schemas.microsoft.com/office/2006/metadata/properties" xmlns:ns2="861db2a2-24df-44c3-a07b-bbdf956462d2" xmlns:ns3="f49dc8c5-3aeb-4421-9f55-18a7300e0726" targetNamespace="http://schemas.microsoft.com/office/2006/metadata/properties" ma:root="true" ma:fieldsID="fe4f6b9ca662bef80bfb198b49e7e92b" ns2:_="" ns3:_="">
    <xsd:import namespace="861db2a2-24df-44c3-a07b-bbdf956462d2"/>
    <xsd:import namespace="f49dc8c5-3aeb-4421-9f55-18a7300e072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db2a2-24df-44c3-a07b-bbdf956462d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6b64be9-ece9-448a-b811-6afe781e82f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c8c5-3aeb-4421-9f55-18a7300e072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729e7a3-575e-41db-8c27-81c7fd3361a0}" ma:internalName="TaxCatchAll" ma:showField="CatchAllData" ma:web="f49dc8c5-3aeb-4421-9f55-18a7300e0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49dc8c5-3aeb-4421-9f55-18a7300e0726" xsi:nil="true"/>
    <lcf76f155ced4ddcb4097134ff3c332f xmlns="861db2a2-24df-44c3-a07b-bbdf956462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8A8503-7B69-4F77-9878-5E6577723A71}"/>
</file>

<file path=customXml/itemProps2.xml><?xml version="1.0" encoding="utf-8"?>
<ds:datastoreItem xmlns:ds="http://schemas.openxmlformats.org/officeDocument/2006/customXml" ds:itemID="{01223883-BD8E-40C0-A5B4-410FBC669E8C}"/>
</file>

<file path=customXml/itemProps3.xml><?xml version="1.0" encoding="utf-8"?>
<ds:datastoreItem xmlns:ds="http://schemas.openxmlformats.org/officeDocument/2006/customXml" ds:itemID="{96AFEA59-A2D0-4EF3-8CF7-BFD2AC18CA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Tineke van der Stok</dc:creator>
  <keywords/>
  <dc:description/>
  <lastModifiedBy>Tineke van der Stok</lastModifiedBy>
  <dcterms:created xsi:type="dcterms:W3CDTF">2025-12-12T13:22:06.0000000Z</dcterms:created>
  <dcterms:modified xsi:type="dcterms:W3CDTF">2025-12-12T13:29:54.2027560Z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0x01010012984D8AB00E7549B9F33B2EAF19EC99</vt:lpwstr>
  </property>
  <property fmtid="{D5CDD505-2E9C-101B-9397-08002B2CF9AE}" pid="3" name="MediaServiceImageTags">
    <vt:lpwstr/>
  </property>
</Properties>
</file>